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color w:val="1E1E1E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E1E1E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1E1E1E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600" w:firstLineChars="900"/>
        <w:jc w:val="both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0"/>
          <w:szCs w:val="40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0"/>
          <w:szCs w:val="40"/>
          <w:lang w:val="en-US" w:eastAsia="zh-CN" w:bidi="ar"/>
        </w:rPr>
        <w:t>青海省科协科技创新智库推荐专家汇总表</w:t>
      </w:r>
    </w:p>
    <w:tbl>
      <w:tblPr>
        <w:tblStyle w:val="6"/>
        <w:tblW w:w="142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879"/>
        <w:gridCol w:w="600"/>
        <w:gridCol w:w="1500"/>
        <w:gridCol w:w="1321"/>
        <w:gridCol w:w="1395"/>
        <w:gridCol w:w="1241"/>
        <w:gridCol w:w="1323"/>
        <w:gridCol w:w="1476"/>
        <w:gridCol w:w="1416"/>
        <w:gridCol w:w="1164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现任行政职务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 PL UKai CN">
    <w:altName w:val="宋体"/>
    <w:panose1 w:val="02000503000000000000"/>
    <w:charset w:val="86"/>
    <w:family w:val="auto"/>
    <w:pitch w:val="default"/>
    <w:sig w:usb0="00000000" w:usb1="00000000" w:usb2="00000036" w:usb3="00000000" w:csb0="2016009F" w:csb1="DFD7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简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超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秋实 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汉仪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02AE3"/>
    <w:rsid w:val="0F78692D"/>
    <w:rsid w:val="17E710FB"/>
    <w:rsid w:val="2BA02AE3"/>
    <w:rsid w:val="7A94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Cs w:val="0"/>
      <w:kern w:val="0"/>
      <w:sz w:val="24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b/>
      <w:color w:val="000000"/>
      <w:sz w:val="52"/>
      <w:szCs w:val="52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qhkx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2021-10-21T02:35:00Z</dcterms:created>
  <dc:creator>Administrator</dc:creator>
  <cp:lastModifiedBy>LENOVO</cp:lastModifiedBy>
  <cp:lastPrinted>2021-10-21T02:40:00Z</cp:lastPrinted>
  <dcterms:modified xsi:type="dcterms:W3CDTF">2021-10-21T07:41:31Z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