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青海省事业单位专业技术岗位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聘任情况年度审核表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填报单位（盖章）：            联系电话：</w:t>
      </w:r>
    </w:p>
    <w:tbl>
      <w:tblPr>
        <w:tblStyle w:val="1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77"/>
        <w:gridCol w:w="1"/>
        <w:gridCol w:w="1376"/>
        <w:gridCol w:w="1"/>
        <w:gridCol w:w="1377"/>
        <w:gridCol w:w="1377"/>
        <w:gridCol w:w="137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专业技术岗位基本情况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单位名称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岗位情况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核准岗位数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人员聘任数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空缺岗位数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已取得资格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未聘人数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退出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0"/>
                <w:sz w:val="24"/>
              </w:rPr>
              <w:t>职称申报数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8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年我单位推荐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人参加正高级专业技术资格评审，推荐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人参加副高级专业技术资格评审，推荐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人参加中级专业技术资格评审。参加相应专业技术资格评审人员基本情况如下：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聘任时间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等级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14"/>
        <w:tblpPr w:leftFromText="180" w:rightFromText="180" w:vertAnchor="text" w:horzAnchor="page" w:tblpX="1745" w:tblpY="232"/>
        <w:tblOverlap w:val="never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78"/>
        <w:gridCol w:w="1378"/>
        <w:gridCol w:w="907"/>
        <w:gridCol w:w="470"/>
        <w:gridCol w:w="491"/>
        <w:gridCol w:w="887"/>
        <w:gridCol w:w="137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聘任时间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等级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推荐申报职称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2"/>
        </w:rPr>
      </w:pPr>
      <w:r>
        <w:rPr>
          <w:rFonts w:hint="eastAsia" w:ascii="楷体_GB2312" w:hAnsi="楷体_GB2312" w:eastAsia="楷体_GB2312" w:cs="楷体_GB2312"/>
          <w:sz w:val="24"/>
          <w:szCs w:val="22"/>
        </w:rPr>
        <w:t>1.事业单位推荐在编人员参加高级、中级职称评审时必须填报审核此表，本表一式四份，职称评审办事机构、人社部门、主管部门、事业单位各一份。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2"/>
        </w:rPr>
        <w:t>2.空缺岗位数＝核准岗位数－人员聘任数；职称申报数＝空缺岗位数－已取得资格未聘人数（通过以考代评方式取得计算机软件水平考试等专业技术资格的，按照事业单位职责设置情况确定是否占岗；已经取得专业技术资格的事业单位领导不兼任专业技术岗位的，不计入本表“已取得资格未聘人数”）。</w:t>
      </w:r>
      <w:r>
        <w:rPr>
          <w:rFonts w:hint="eastAsia" w:ascii="楷体_GB2312" w:hAnsi="楷体_GB2312" w:eastAsia="楷体_GB2312" w:cs="楷体_GB2312"/>
          <w:sz w:val="24"/>
          <w:szCs w:val="22"/>
          <w:lang w:eastAsia="zh-CN"/>
        </w:rPr>
        <w:t>高级岗位数有空缺的，可以在下一级岗位使用；本次推荐人员所占岗位，可以视同为空缺岗位（如甲某目前在中级，今年申报副高，可以视同中级有一个空缺岗位）。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sz w:val="24"/>
          <w:szCs w:val="22"/>
        </w:rPr>
        <w:t>3.按照“退二进一”政策申报职称的，各事业单位需要提供高级、中级岗位人员退休、调出等情况的材料，并在备注中注明本年度</w:t>
      </w:r>
      <w:r>
        <w:rPr>
          <w:rFonts w:hint="eastAsia" w:ascii="仿宋_GB2312" w:hAnsi="仿宋_GB2312" w:eastAsia="仿宋_GB2312" w:cs="仿宋_GB2312"/>
          <w:sz w:val="24"/>
          <w:szCs w:val="22"/>
        </w:rPr>
        <w:t>1月至12月间退出人员姓名、岗位及退出原因等详细情况。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474" w:bottom="124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82" w:charSpace="0"/>
        </w:sectPr>
      </w:pP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青海省科学传播专业技术人员职务任职资格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评审推荐表</w:t>
      </w:r>
    </w:p>
    <w:tbl>
      <w:tblPr>
        <w:tblStyle w:val="1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19"/>
        <w:gridCol w:w="1178"/>
        <w:gridCol w:w="1155"/>
        <w:gridCol w:w="507"/>
        <w:gridCol w:w="354"/>
        <w:gridCol w:w="771"/>
        <w:gridCol w:w="422"/>
        <w:gridCol w:w="1048"/>
        <w:gridCol w:w="90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拟晋升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/转换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及取得时间、审批部门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继续教育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公需课（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，专业课（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）学时；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公需课（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，专业课（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）学时；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公需课（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，专业课（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）学时；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公需课（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，专业课（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）学时；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" w:eastAsia="zh-CN"/>
              </w:rPr>
              <w:t>注：自20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" w:eastAsia="zh-CN"/>
              </w:rPr>
              <w:t>年以来，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中级3年、高级4年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" w:eastAsia="zh-CN"/>
              </w:rPr>
              <w:t>继续教育学时，可不连续计算。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参加年度考核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次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业绩成果代表作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3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本人承诺以上信息和佐证材料均真实有效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申报人签名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500" w:lineRule="exact"/>
              <w:ind w:firstLine="1440" w:firstLineChars="6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主管部门审核意见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spacing w:line="500" w:lineRule="exact"/>
              <w:ind w:firstLine="1680" w:firstLineChars="7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sectPr>
          <w:pgSz w:w="11906" w:h="16838"/>
          <w:pgMar w:top="1440" w:right="1474" w:bottom="124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82" w:charSpace="0"/>
        </w:sectPr>
      </w:pP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kinsoku/>
        <w:wordWrap/>
        <w:overflowPunct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青海省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科学传播专业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职称申报人员情况汇总表</w:t>
      </w: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单位（盖章）：             上级主管单位（盖章）：               填表人：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 联系电话：</w:t>
      </w:r>
    </w:p>
    <w:tbl>
      <w:tblPr>
        <w:tblStyle w:val="14"/>
        <w:tblW w:w="14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10"/>
        <w:gridCol w:w="746"/>
        <w:gridCol w:w="1894"/>
        <w:gridCol w:w="960"/>
        <w:gridCol w:w="1506"/>
        <w:gridCol w:w="2067"/>
        <w:gridCol w:w="1880"/>
        <w:gridCol w:w="1467"/>
        <w:gridCol w:w="1066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现从事        专业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原有技术职称、聘任时间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拟晋升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  <w:lang w:val="en-US" w:eastAsia="zh-CN"/>
              </w:rPr>
              <w:t>/转换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是否单位内聘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是否编内人员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注：</w:t>
      </w:r>
      <w:r>
        <w:rPr>
          <w:rFonts w:hint="eastAsia" w:ascii="楷体_GB2312" w:hAnsi="楷体_GB2312" w:eastAsia="楷体_GB2312" w:cs="楷体_GB2312"/>
          <w:lang w:val="en-US" w:eastAsia="zh-CN"/>
        </w:rPr>
        <w:t>请将编外人员统一放在编内人员后面。</w:t>
      </w:r>
    </w:p>
    <w:p>
      <w:pPr>
        <w:pStyle w:val="2"/>
        <w:sectPr>
          <w:pgSz w:w="16838" w:h="11906" w:orient="landscape"/>
          <w:pgMar w:top="1587" w:right="1440" w:bottom="147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8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一、年度考核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事业单位专业技术人员年度考核登记表或相关佐证资料，按年度顺序扫描成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1个PDF文件。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二、学习经历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毕业证、学位证，加盖单位人事部门公章的学信网学历、学位验证报告，按以上顺序扫描成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1个PDF文件。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三、专业技术资格证书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任现职专业技术资格证书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扫描成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1个PDF文件。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专业技术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职务聘用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现专业技术职务聘任文件或聘任证书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，提供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连续聘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任证明材料，扫描成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1个PDF文件。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相关材料证明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FF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（一）评审通知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、附件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单位推荐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文件及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以上资料按照清单先后顺序上传，每个栏目资料均扫描成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val="en-US" w:eastAsia="zh-CN"/>
        </w:rPr>
        <w:t>1个PDF文件。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继续教育情况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继续教育培训学时，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按年度顺序扫描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成1个PDF。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七、工作履历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申报人员工作履历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val="en-US" w:eastAsia="zh-CN"/>
        </w:rPr>
        <w:t>八、参加学术团体（社会兼职）经历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申报人员参加学术团体经历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、专业技术工作经历（能力，水平，条件）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申报人员任现职以来业务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工作情况、基层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工作经历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、人才培养等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任现职以来在公开刊物上发表的论文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十一、论著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任现职以来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主编或参编的著作。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、课题（项目）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任现职以来主持和参与的课题。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任现职以来获得的奖励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十四、荣誉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任现职以来获得的荣誉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、专利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</w:rPr>
        <w:t>任现职以来获得的专利</w:t>
      </w: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bCs/>
          <w:spacing w:val="0"/>
          <w:kern w:val="21"/>
          <w:sz w:val="32"/>
          <w:szCs w:val="32"/>
        </w:rPr>
        <w:t>其他业绩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21"/>
          <w:sz w:val="32"/>
          <w:szCs w:val="32"/>
          <w:lang w:eastAsia="zh-CN"/>
        </w:rPr>
        <w:t>其它可以代表本人专业技术能力和水平的标志性工作业绩。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24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A524A"/>
    <w:rsid w:val="014F1E43"/>
    <w:rsid w:val="017B22CD"/>
    <w:rsid w:val="02770C44"/>
    <w:rsid w:val="02B934CA"/>
    <w:rsid w:val="0445789E"/>
    <w:rsid w:val="0490164F"/>
    <w:rsid w:val="04EF4F10"/>
    <w:rsid w:val="05435747"/>
    <w:rsid w:val="07216261"/>
    <w:rsid w:val="076F5F3E"/>
    <w:rsid w:val="081E5A81"/>
    <w:rsid w:val="08A84EDC"/>
    <w:rsid w:val="08AD7F75"/>
    <w:rsid w:val="091221FA"/>
    <w:rsid w:val="092B224A"/>
    <w:rsid w:val="0974467A"/>
    <w:rsid w:val="0A7D16F0"/>
    <w:rsid w:val="0B5745A1"/>
    <w:rsid w:val="0C2A7018"/>
    <w:rsid w:val="0D9B7DE4"/>
    <w:rsid w:val="0E0E07CE"/>
    <w:rsid w:val="0E2F1F94"/>
    <w:rsid w:val="0EA066DE"/>
    <w:rsid w:val="0EB443FA"/>
    <w:rsid w:val="0EB97D46"/>
    <w:rsid w:val="0F016DA8"/>
    <w:rsid w:val="0F14576C"/>
    <w:rsid w:val="0F237866"/>
    <w:rsid w:val="0FD969FC"/>
    <w:rsid w:val="10362BBB"/>
    <w:rsid w:val="108C38A9"/>
    <w:rsid w:val="111C64BE"/>
    <w:rsid w:val="11D728A9"/>
    <w:rsid w:val="126D3A3F"/>
    <w:rsid w:val="129D07EF"/>
    <w:rsid w:val="13420E64"/>
    <w:rsid w:val="14861E3A"/>
    <w:rsid w:val="14DE4AA0"/>
    <w:rsid w:val="15460B95"/>
    <w:rsid w:val="159140A0"/>
    <w:rsid w:val="15DE6E0F"/>
    <w:rsid w:val="1615180D"/>
    <w:rsid w:val="16294A6A"/>
    <w:rsid w:val="16685F02"/>
    <w:rsid w:val="17A411F5"/>
    <w:rsid w:val="18A50542"/>
    <w:rsid w:val="1A8740A5"/>
    <w:rsid w:val="1CD94F5D"/>
    <w:rsid w:val="1EA726BF"/>
    <w:rsid w:val="1EDB170F"/>
    <w:rsid w:val="1FA447AB"/>
    <w:rsid w:val="21005D35"/>
    <w:rsid w:val="21135A34"/>
    <w:rsid w:val="21D0716D"/>
    <w:rsid w:val="223C06A8"/>
    <w:rsid w:val="239B3B3E"/>
    <w:rsid w:val="23CC2C2F"/>
    <w:rsid w:val="246E6D52"/>
    <w:rsid w:val="251E1703"/>
    <w:rsid w:val="267D0E87"/>
    <w:rsid w:val="267F2436"/>
    <w:rsid w:val="26C27BAF"/>
    <w:rsid w:val="27822892"/>
    <w:rsid w:val="286E4D33"/>
    <w:rsid w:val="29E22543"/>
    <w:rsid w:val="29FC7FC3"/>
    <w:rsid w:val="2AA847AE"/>
    <w:rsid w:val="2B2A47F7"/>
    <w:rsid w:val="2B8C615E"/>
    <w:rsid w:val="2BFD5B0F"/>
    <w:rsid w:val="2C8E6042"/>
    <w:rsid w:val="2D5667F5"/>
    <w:rsid w:val="2DC0700E"/>
    <w:rsid w:val="2EE73A35"/>
    <w:rsid w:val="316A5CD8"/>
    <w:rsid w:val="31EB7AC0"/>
    <w:rsid w:val="32163F3A"/>
    <w:rsid w:val="332F0362"/>
    <w:rsid w:val="34032528"/>
    <w:rsid w:val="34314CB9"/>
    <w:rsid w:val="343A677C"/>
    <w:rsid w:val="34437DEF"/>
    <w:rsid w:val="346762BA"/>
    <w:rsid w:val="35AB1194"/>
    <w:rsid w:val="36DE5B39"/>
    <w:rsid w:val="36E31642"/>
    <w:rsid w:val="37014EB7"/>
    <w:rsid w:val="377C4A63"/>
    <w:rsid w:val="37E729F9"/>
    <w:rsid w:val="38FB63EA"/>
    <w:rsid w:val="391E0DB7"/>
    <w:rsid w:val="398B2238"/>
    <w:rsid w:val="3ADB5B3E"/>
    <w:rsid w:val="3B0B679D"/>
    <w:rsid w:val="3BB170A7"/>
    <w:rsid w:val="3C76671C"/>
    <w:rsid w:val="3C8145EE"/>
    <w:rsid w:val="3CF54FE9"/>
    <w:rsid w:val="3DA80CFD"/>
    <w:rsid w:val="3DF235D9"/>
    <w:rsid w:val="3E225E28"/>
    <w:rsid w:val="3E963C60"/>
    <w:rsid w:val="40466654"/>
    <w:rsid w:val="40D360E8"/>
    <w:rsid w:val="40F82928"/>
    <w:rsid w:val="411A41B8"/>
    <w:rsid w:val="41287209"/>
    <w:rsid w:val="41405947"/>
    <w:rsid w:val="41AC14C3"/>
    <w:rsid w:val="436C6DDA"/>
    <w:rsid w:val="44775B5F"/>
    <w:rsid w:val="44EE11C5"/>
    <w:rsid w:val="45911290"/>
    <w:rsid w:val="45965845"/>
    <w:rsid w:val="46142BEA"/>
    <w:rsid w:val="46621B88"/>
    <w:rsid w:val="46C54AF8"/>
    <w:rsid w:val="472D242A"/>
    <w:rsid w:val="47FA33BF"/>
    <w:rsid w:val="48CA521A"/>
    <w:rsid w:val="499D1FAE"/>
    <w:rsid w:val="49C76EF5"/>
    <w:rsid w:val="4A9B0347"/>
    <w:rsid w:val="4AEE0938"/>
    <w:rsid w:val="4C806772"/>
    <w:rsid w:val="4D444382"/>
    <w:rsid w:val="4D910EAC"/>
    <w:rsid w:val="4E8027B8"/>
    <w:rsid w:val="4EC528DF"/>
    <w:rsid w:val="4F06710B"/>
    <w:rsid w:val="4F1B4AB4"/>
    <w:rsid w:val="4FC417D2"/>
    <w:rsid w:val="50714B8A"/>
    <w:rsid w:val="51BE05FA"/>
    <w:rsid w:val="51CC747D"/>
    <w:rsid w:val="534D189C"/>
    <w:rsid w:val="54030BBA"/>
    <w:rsid w:val="543D3522"/>
    <w:rsid w:val="55AC0AE1"/>
    <w:rsid w:val="563E275B"/>
    <w:rsid w:val="56532391"/>
    <w:rsid w:val="566C760F"/>
    <w:rsid w:val="56E91D62"/>
    <w:rsid w:val="585314D1"/>
    <w:rsid w:val="585A65D3"/>
    <w:rsid w:val="58863F69"/>
    <w:rsid w:val="59CB065D"/>
    <w:rsid w:val="5A2A60BA"/>
    <w:rsid w:val="5A8863FC"/>
    <w:rsid w:val="5B0F7D83"/>
    <w:rsid w:val="5B2907D6"/>
    <w:rsid w:val="5B9710AA"/>
    <w:rsid w:val="5C57268E"/>
    <w:rsid w:val="5CD51B45"/>
    <w:rsid w:val="5CFD7CE9"/>
    <w:rsid w:val="5D2202D4"/>
    <w:rsid w:val="5D424725"/>
    <w:rsid w:val="5D453645"/>
    <w:rsid w:val="5EF7361F"/>
    <w:rsid w:val="5EFC1160"/>
    <w:rsid w:val="5F2F7046"/>
    <w:rsid w:val="615336B6"/>
    <w:rsid w:val="62E33CD1"/>
    <w:rsid w:val="634B33E3"/>
    <w:rsid w:val="63B32236"/>
    <w:rsid w:val="64B843CC"/>
    <w:rsid w:val="659379D8"/>
    <w:rsid w:val="66C02E72"/>
    <w:rsid w:val="66D64A9B"/>
    <w:rsid w:val="671A5CA0"/>
    <w:rsid w:val="6779548B"/>
    <w:rsid w:val="69435612"/>
    <w:rsid w:val="69DD3005"/>
    <w:rsid w:val="69FB2011"/>
    <w:rsid w:val="6B615BE6"/>
    <w:rsid w:val="6BD47088"/>
    <w:rsid w:val="6CA53159"/>
    <w:rsid w:val="6CF02A8A"/>
    <w:rsid w:val="6D55401F"/>
    <w:rsid w:val="70C94ECB"/>
    <w:rsid w:val="72033AC2"/>
    <w:rsid w:val="72B1168E"/>
    <w:rsid w:val="735C75AE"/>
    <w:rsid w:val="7375070B"/>
    <w:rsid w:val="743D707D"/>
    <w:rsid w:val="757835A7"/>
    <w:rsid w:val="76897C73"/>
    <w:rsid w:val="76C06360"/>
    <w:rsid w:val="780E7AD9"/>
    <w:rsid w:val="785E39E6"/>
    <w:rsid w:val="78EB2A2C"/>
    <w:rsid w:val="79447FB9"/>
    <w:rsid w:val="79BA6FBA"/>
    <w:rsid w:val="7A9079DE"/>
    <w:rsid w:val="7B2B1154"/>
    <w:rsid w:val="7B7C375C"/>
    <w:rsid w:val="7B973496"/>
    <w:rsid w:val="7C9F70A6"/>
    <w:rsid w:val="7CCF3E31"/>
    <w:rsid w:val="7D1C1864"/>
    <w:rsid w:val="7D4C736D"/>
    <w:rsid w:val="7E2D24A1"/>
    <w:rsid w:val="7E571A8A"/>
    <w:rsid w:val="7F0747F7"/>
    <w:rsid w:val="7F147B18"/>
    <w:rsid w:val="7F3636B4"/>
    <w:rsid w:val="7F6D0F1E"/>
    <w:rsid w:val="B7FABAA0"/>
    <w:rsid w:val="F7A718E4"/>
    <w:rsid w:val="F7ED364A"/>
    <w:rsid w:val="FF7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link w:val="17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spacing w:line="240" w:lineRule="atLeast"/>
      <w:ind w:left="1680"/>
      <w:jc w:val="both"/>
    </w:pPr>
    <w:rPr>
      <w:rFonts w:ascii="Calibri" w:hAnsi="Calibri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5"/>
    <w:qFormat/>
    <w:uiPriority w:val="0"/>
    <w:pPr>
      <w:spacing w:beforeLines="0" w:afterLines="0"/>
    </w:pPr>
    <w:rPr>
      <w:rFonts w:hint="default"/>
      <w:color w:val="auto"/>
      <w:sz w:val="21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"/>
    <w:basedOn w:val="1"/>
    <w:link w:val="16"/>
    <w:qFormat/>
    <w:uiPriority w:val="0"/>
  </w:style>
  <w:style w:type="character" w:styleId="18">
    <w:name w:val="Strong"/>
    <w:basedOn w:val="16"/>
    <w:qFormat/>
    <w:uiPriority w:val="0"/>
    <w:rPr>
      <w:rFonts w:hint="default"/>
      <w:b/>
      <w:sz w:val="24"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customStyle="1" w:styleId="22">
    <w:name w:val="_Style 3"/>
    <w:basedOn w:val="1"/>
    <w:qFormat/>
    <w:uiPriority w:val="34"/>
    <w:pPr>
      <w:ind w:firstLine="420" w:firstLineChars="200"/>
    </w:p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订制标题"/>
    <w:basedOn w:val="1"/>
    <w:qFormat/>
    <w:uiPriority w:val="0"/>
    <w:pPr>
      <w:widowControl w:val="0"/>
      <w:overflowPunct/>
      <w:autoSpaceDE/>
      <w:autoSpaceDN/>
      <w:adjustRightInd/>
      <w:spacing w:line="560" w:lineRule="exact"/>
      <w:jc w:val="center"/>
      <w:textAlignment w:val="auto"/>
    </w:pPr>
    <w:rPr>
      <w:rFonts w:ascii="小标宋" w:eastAsia="小标宋"/>
      <w:kern w:val="2"/>
      <w:sz w:val="44"/>
      <w:szCs w:val="44"/>
    </w:rPr>
  </w:style>
  <w:style w:type="paragraph" w:customStyle="1" w:styleId="25">
    <w:name w:val="订制附件一行"/>
    <w:basedOn w:val="1"/>
    <w:qFormat/>
    <w:uiPriority w:val="7"/>
    <w:pPr>
      <w:widowControl w:val="0"/>
      <w:overflowPunct/>
      <w:autoSpaceDE/>
      <w:autoSpaceDN/>
      <w:adjustRightInd/>
      <w:spacing w:line="560" w:lineRule="exact"/>
      <w:ind w:firstLine="1600" w:firstLineChars="500"/>
      <w:textAlignment w:val="auto"/>
    </w:pPr>
    <w:rPr>
      <w:rFonts w:ascii="仿宋_GB2312" w:eastAsia="仿宋_GB2312"/>
      <w:kern w:val="2"/>
      <w:sz w:val="32"/>
      <w:szCs w:val="32"/>
    </w:rPr>
  </w:style>
  <w:style w:type="paragraph" w:customStyle="1" w:styleId="26">
    <w:name w:val="订制落款"/>
    <w:basedOn w:val="1"/>
    <w:qFormat/>
    <w:uiPriority w:val="5"/>
    <w:pPr>
      <w:widowControl w:val="0"/>
      <w:overflowPunct/>
      <w:autoSpaceDE/>
      <w:autoSpaceDN/>
      <w:adjustRightInd/>
      <w:spacing w:line="560" w:lineRule="exact"/>
      <w:ind w:firstLine="3200" w:firstLineChars="1000"/>
      <w:jc w:val="center"/>
      <w:textAlignment w:val="auto"/>
    </w:pPr>
    <w:rPr>
      <w:rFonts w:ascii="仿宋_GB2312" w:eastAsia="仿宋_GB2312"/>
      <w:kern w:val="2"/>
      <w:sz w:val="32"/>
      <w:szCs w:val="32"/>
    </w:rPr>
  </w:style>
  <w:style w:type="paragraph" w:customStyle="1" w:styleId="27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 w:cs="Times New Roman"/>
      <w:szCs w:val="21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zi14hei1"/>
    <w:basedOn w:val="16"/>
    <w:unhideWhenUsed/>
    <w:qFormat/>
    <w:uiPriority w:val="0"/>
    <w:rPr>
      <w:rFonts w:hint="default"/>
      <w:b/>
      <w:color w:val="000000"/>
      <w:sz w:val="21"/>
    </w:r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kern w:val="2"/>
      <w:sz w:val="32"/>
    </w:rPr>
  </w:style>
  <w:style w:type="character" w:customStyle="1" w:styleId="33">
    <w:name w:val="font0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4">
    <w:name w:val="font5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5">
    <w:name w:val="font1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6">
    <w:name w:val="font4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2020-11-26T01:02:00Z</dcterms:created>
  <dc:creator>LENOVO</dc:creator>
  <cp:lastModifiedBy>qhkx</cp:lastModifiedBy>
  <cp:lastPrinted>2024-10-30T01:37:00Z</cp:lastPrinted>
  <dcterms:modified xsi:type="dcterms:W3CDTF">2024-10-31T09:38:21Z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